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BB" w:rsidRDefault="00FE7CBB" w:rsidP="003823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BB" w:rsidRDefault="00FE7CBB" w:rsidP="003823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38238E" w:rsidRDefault="0038238E" w:rsidP="0038238E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CA9" w:rsidRPr="001F7CA9" w:rsidRDefault="0038238E" w:rsidP="001F7C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</w:p>
    <w:p w:rsidR="0038238E" w:rsidRPr="001F7CA9" w:rsidRDefault="0038238E" w:rsidP="001F7C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 w:rsidR="00E0087E">
        <w:rPr>
          <w:rFonts w:ascii="Times New Roman" w:hAnsi="Times New Roman" w:cs="Times New Roman"/>
          <w:b/>
          <w:sz w:val="36"/>
          <w:szCs w:val="36"/>
        </w:rPr>
        <w:t>Чагаротарская</w:t>
      </w:r>
      <w:proofErr w:type="spellEnd"/>
      <w:r w:rsidR="00E0087E">
        <w:rPr>
          <w:rFonts w:ascii="Times New Roman" w:hAnsi="Times New Roman" w:cs="Times New Roman"/>
          <w:b/>
          <w:sz w:val="36"/>
          <w:szCs w:val="36"/>
        </w:rPr>
        <w:t xml:space="preserve"> СОШ </w:t>
      </w:r>
      <w:proofErr w:type="spellStart"/>
      <w:r w:rsidR="00E0087E">
        <w:rPr>
          <w:rFonts w:ascii="Times New Roman" w:hAnsi="Times New Roman" w:cs="Times New Roman"/>
          <w:b/>
          <w:sz w:val="36"/>
          <w:szCs w:val="36"/>
        </w:rPr>
        <w:t>им.А.И.Исмаилова</w:t>
      </w:r>
      <w:proofErr w:type="spellEnd"/>
      <w:r w:rsidRPr="001F7CA9">
        <w:rPr>
          <w:rFonts w:ascii="Times New Roman" w:hAnsi="Times New Roman" w:cs="Times New Roman"/>
          <w:b/>
          <w:sz w:val="36"/>
          <w:szCs w:val="36"/>
        </w:rPr>
        <w:t>»</w:t>
      </w:r>
    </w:p>
    <w:p w:rsidR="0038238E" w:rsidRPr="001F7CA9" w:rsidRDefault="0038238E" w:rsidP="001F7C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МО «Хасавюртовский район» РД</w:t>
      </w: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84728F">
      <w:pPr>
        <w:pStyle w:val="a3"/>
        <w:tabs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</w:p>
    <w:p w:rsidR="0038238E" w:rsidRPr="00996428" w:rsidRDefault="0038238E" w:rsidP="00FE7C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 xml:space="preserve">Утверждено. </w:t>
      </w:r>
    </w:p>
    <w:p w:rsidR="0038238E" w:rsidRDefault="0038238E" w:rsidP="00FE7C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 xml:space="preserve">Профсоюзным собранием № </w:t>
      </w:r>
      <w:r w:rsidR="00FE7CBB">
        <w:rPr>
          <w:rFonts w:ascii="Times New Roman" w:hAnsi="Times New Roman" w:cs="Times New Roman"/>
          <w:b/>
          <w:sz w:val="28"/>
          <w:szCs w:val="28"/>
        </w:rPr>
        <w:t>2</w:t>
      </w:r>
    </w:p>
    <w:p w:rsidR="0084728F" w:rsidRPr="00996428" w:rsidRDefault="0084728F" w:rsidP="00847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от</w:t>
      </w:r>
    </w:p>
    <w:p w:rsidR="0038238E" w:rsidRDefault="0038238E" w:rsidP="00FE7C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>Председатель ПК:</w:t>
      </w:r>
      <w:r w:rsidR="00E0087E">
        <w:rPr>
          <w:rFonts w:ascii="Times New Roman" w:hAnsi="Times New Roman" w:cs="Times New Roman"/>
          <w:b/>
          <w:sz w:val="28"/>
          <w:szCs w:val="28"/>
        </w:rPr>
        <w:t xml:space="preserve">  /  </w:t>
      </w:r>
      <w:proofErr w:type="spellStart"/>
      <w:r w:rsidR="00E0087E">
        <w:rPr>
          <w:rFonts w:ascii="Times New Roman" w:hAnsi="Times New Roman" w:cs="Times New Roman"/>
          <w:b/>
          <w:sz w:val="28"/>
          <w:szCs w:val="28"/>
        </w:rPr>
        <w:t>Маматавова</w:t>
      </w:r>
      <w:proofErr w:type="spellEnd"/>
      <w:r w:rsidR="00E0087E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="00FE7C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6428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FE7CBB" w:rsidRDefault="00FE7CBB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7CBB" w:rsidRPr="00996428" w:rsidRDefault="00FE7CBB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38238E" w:rsidRPr="00FE7CBB" w:rsidRDefault="0038238E" w:rsidP="00FE7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BB">
        <w:rPr>
          <w:rFonts w:ascii="Times New Roman" w:hAnsi="Times New Roman" w:cs="Times New Roman"/>
          <w:b/>
          <w:sz w:val="32"/>
          <w:szCs w:val="32"/>
        </w:rPr>
        <w:lastRenderedPageBreak/>
        <w:t>Положение о первичной профсоюзной организации</w:t>
      </w:r>
    </w:p>
    <w:p w:rsidR="00FE7CBB" w:rsidRDefault="0038238E" w:rsidP="00FE7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BB">
        <w:rPr>
          <w:rFonts w:ascii="Times New Roman" w:hAnsi="Times New Roman" w:cs="Times New Roman"/>
          <w:b/>
          <w:sz w:val="32"/>
          <w:szCs w:val="32"/>
        </w:rPr>
        <w:t>общеобразовательного учреждения  МБОУ</w:t>
      </w:r>
    </w:p>
    <w:p w:rsidR="0038238E" w:rsidRPr="00FE7CBB" w:rsidRDefault="0038238E" w:rsidP="00FE7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BB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E0087E">
        <w:rPr>
          <w:rFonts w:ascii="Times New Roman" w:hAnsi="Times New Roman" w:cs="Times New Roman"/>
          <w:b/>
          <w:sz w:val="28"/>
          <w:szCs w:val="28"/>
        </w:rPr>
        <w:t>Чагаротарская</w:t>
      </w:r>
      <w:proofErr w:type="spellEnd"/>
      <w:r w:rsidR="00E00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087E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="00E00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087E">
        <w:rPr>
          <w:rFonts w:ascii="Times New Roman" w:hAnsi="Times New Roman" w:cs="Times New Roman"/>
          <w:b/>
          <w:sz w:val="28"/>
          <w:szCs w:val="28"/>
        </w:rPr>
        <w:t>им.А.и</w:t>
      </w:r>
      <w:proofErr w:type="gramStart"/>
      <w:r w:rsidR="00E0087E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="00E0087E">
        <w:rPr>
          <w:rFonts w:ascii="Times New Roman" w:hAnsi="Times New Roman" w:cs="Times New Roman"/>
          <w:b/>
          <w:sz w:val="28"/>
          <w:szCs w:val="28"/>
        </w:rPr>
        <w:t>смаилова</w:t>
      </w:r>
      <w:proofErr w:type="spellEnd"/>
      <w:r w:rsidRPr="00FE7CBB">
        <w:rPr>
          <w:rFonts w:ascii="Times New Roman" w:hAnsi="Times New Roman" w:cs="Times New Roman"/>
          <w:b/>
          <w:sz w:val="28"/>
          <w:szCs w:val="28"/>
        </w:rPr>
        <w:t>»</w:t>
      </w:r>
    </w:p>
    <w:p w:rsidR="00B06287" w:rsidRDefault="00B06287" w:rsidP="00382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287" w:rsidRPr="00B06287" w:rsidRDefault="0038238E" w:rsidP="00B06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B06287" w:rsidRPr="00B06287" w:rsidRDefault="0038238E" w:rsidP="00B06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>1.1. Положение о первичной профсоюзной организации общеобразовательного учреждения  МБОУ «</w:t>
      </w:r>
      <w:r w:rsidR="00ED7C5E" w:rsidRPr="00B0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87E">
        <w:rPr>
          <w:rFonts w:ascii="Times New Roman" w:hAnsi="Times New Roman" w:cs="Times New Roman"/>
          <w:sz w:val="28"/>
          <w:szCs w:val="28"/>
        </w:rPr>
        <w:t>Чагаротарская</w:t>
      </w:r>
      <w:proofErr w:type="spellEnd"/>
      <w:r w:rsidR="00E0087E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E0087E">
        <w:rPr>
          <w:rFonts w:ascii="Times New Roman" w:hAnsi="Times New Roman" w:cs="Times New Roman"/>
          <w:sz w:val="28"/>
          <w:szCs w:val="28"/>
        </w:rPr>
        <w:t>им.А.И.Исмаилова</w:t>
      </w:r>
      <w:proofErr w:type="spellEnd"/>
      <w:r w:rsidRPr="00B06287">
        <w:rPr>
          <w:rFonts w:ascii="Times New Roman" w:hAnsi="Times New Roman" w:cs="Times New Roman"/>
          <w:sz w:val="28"/>
          <w:szCs w:val="28"/>
        </w:rPr>
        <w:t xml:space="preserve"> » (далее – положение) разработано в соответствии с   Уставом 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38238E" w:rsidRPr="00B06287" w:rsidRDefault="0038238E" w:rsidP="00B06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 xml:space="preserve"> 1.2. Первичная профсоюзная организация общеобразовательного учреждения (школы) (далее – первичная профсоюзная организация школы),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 районного  комитета профсоюза работников народного образования и науки РФ. </w:t>
      </w:r>
    </w:p>
    <w:p w:rsidR="0038238E" w:rsidRPr="00B222CD" w:rsidRDefault="0038238E" w:rsidP="00B06287">
      <w:pPr>
        <w:pStyle w:val="a3"/>
        <w:jc w:val="both"/>
      </w:pPr>
      <w:r w:rsidRPr="00B06287">
        <w:rPr>
          <w:rFonts w:ascii="Times New Roman" w:hAnsi="Times New Roman" w:cs="Times New Roman"/>
          <w:sz w:val="28"/>
          <w:szCs w:val="28"/>
        </w:rPr>
        <w:t>1.3. Первичная профсоюзная организация школы объединяет учителей, воспитателей и других работников, являющихся членами Профсоюза, и состоящих на профсоюзном учете в первичной профсоюзной</w:t>
      </w:r>
      <w:r w:rsidRPr="00B222CD">
        <w:t xml:space="preserve">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 </w:t>
      </w:r>
      <w:proofErr w:type="gramEnd"/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1.5.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Первичная профсоюзная организация школы действует на основании Устава Профсоюза, 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  <w:proofErr w:type="gramEnd"/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</w:t>
      </w: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действий, используя их как средство защиты социально-трудовых прав и профессиональных интересов членов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1.8. 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>II. ЦЕЛИ И ЗАДАЧИ ПЕРВИЧНОЙ ПРОФСОЮЗНОЙ ОРГАНИЗАЦИИ ШКОЛЫ</w:t>
      </w:r>
      <w:r w:rsidRPr="00B22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2.1.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2.2. Задачами первичной профсоюзной организации школы являются: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2.2.2. Содействие повышению уровня жизни членов Профсоюза, состоящих на учете в первичной профсоюзной организации школы.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2.2.3. Представительство интересов членов Профсоюза в органах управления школой, органах местного самоуправления, общественных и иных организациях.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2.2.4. Обеспечение членов Профсоюза правовой и социальной информацией. 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 Для достижения уставных целей и задач профсоюзная организация через свои выборные органы: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2.3.1. Ведет коллективные переговоры, заключает коллективный договор с работодателем на уровне школы, содействует его реализации.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 2.3.3. Осуществляет общественный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законодательных и иных нормативных правовых актов по </w:t>
      </w:r>
      <w:r w:rsidRPr="00B222CD">
        <w:rPr>
          <w:rFonts w:ascii="Times New Roman" w:hAnsi="Times New Roman" w:cs="Times New Roman"/>
          <w:sz w:val="28"/>
          <w:szCs w:val="28"/>
        </w:rPr>
        <w:lastRenderedPageBreak/>
        <w:t>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2.3.4.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2.3.5.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2.3.6.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2.3.7.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 xml:space="preserve">Изучает уровень жизни педагогических и других работников образования, реализует меры по повышению их жизненного уровня;  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 </w:t>
      </w:r>
      <w:proofErr w:type="gramEnd"/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2.3.8.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2.3.9.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2.3.10. Оказывает методическую, консультационную, юридическую и материальную помощь членам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2.3.11. Осуществляет обучение профсоюзного актива, правовое обучение членов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2.3.12. 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2.3.13. Участвует в избирательных кампаниях в соответствии с федеральными законами и законами субъекта РФ.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2.3.14. Осуществляет иные виды деятельности, вытекающие из норм Устава Профсоюза и не противоречащие законодательству РФ.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III. СТРУКТУРА, ОРГАНИЗАЦИОННЫЕ ОСНОВЫ ДЕЯТЕЛЬНОСТИ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3.1. В первичной профсоюзной организации школы реализуется единый уставной порядок приема в Профсоюз и выхода из Профсоюза: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3.3.2.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 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3.3.3. Работнику, принятому в Профсоюз, выдается членский билет единого образца, который хранится у члена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3.3.4. Член Профсоюза не может одновременно состоять в других профсоюзах по основному месту работы.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3.3.5. Член Профсоюза вправе выйти из Профсоюза, подав письменное заявление в профсоюзный комитет первичной профсоюзной организации школы. 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 xml:space="preserve">Выбывающий из Профсоюза подает письменное заявление работодателю (администрации школы) о прекращении взимания с него членского профсоюзного взноса. </w:t>
      </w:r>
      <w:proofErr w:type="gramEnd"/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3.4. Учет членов Профсоюза осуществляется в профсоюзном комитете в форме журнала или по учетным карточкам установленного образца.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3.5. Члены Профсоюза приобретают права и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в соответствии с пунктами 13, 14 Устава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3.7.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Отчеты и выборы профсоюзных органов в первичной профсоюзной организации школы проводятся в следующие сроки: - профсоюзного комитета - один раз в 2-3 года; - ревизионной комиссии - один раз в 2-3 года; - председателя первичной профсоюзной организации школы - один раз в 2-3 года; - профгрупорга - один раз в год (при наличии профсоюзных групп в структуре профсоюзной организации школы).</w:t>
      </w:r>
      <w:proofErr w:type="gramEnd"/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IV. РУКОВОДЯЩИЕ ОРГАНЫ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председатель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4.2. 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- ревизионная комиссия).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2-3 года.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Собрание: 4.3.1. Утверждает Положение о первичной профсоюзной организации школы, вносит в него изменения и дополнения.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4.3.2. 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4.3.5. 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4.3.6. Избирает председателя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4.3.8. Заслушивает отчет и дает оценку деятельности профсоюзному комитету.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4.3.9. Заслушивает и утверждает отчет ревизионной комиссии.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4.3.10. Избирает казначея первичной профсоюзной организации школы.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4.3.12. Утверждает смету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4.3.13. Принимает решение о реорганизации, прекращении деятельности или ликвидации первичной организации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4.3.14. Решает иные вопросы, вытекающие из уставных целей и задач Профсоюза, в пределах своих полномочий.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4.4. Собрание может делегировать отдельные свои полномочия профсоюзному комитету.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4.5. Дата созыва и повестка дня собрания сообщаются членам Профсоюза не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чем за 15 дней до начала работы собрания.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4.6. Собрание считается правомочным (имеет кворум) при участии в нем более половины членов Профсоюза, состоящих на профсоюзном учете.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</w:t>
      </w:r>
      <w:r w:rsidRPr="00B222CD">
        <w:rPr>
          <w:rFonts w:ascii="Times New Roman" w:hAnsi="Times New Roman" w:cs="Times New Roman"/>
          <w:sz w:val="28"/>
          <w:szCs w:val="28"/>
        </w:rPr>
        <w:lastRenderedPageBreak/>
        <w:t>Профсоюза, принимающих участие в голосовании, при наличии кворума</w:t>
      </w:r>
      <w:r w:rsidR="000F03FF">
        <w:rPr>
          <w:rFonts w:ascii="Times New Roman" w:hAnsi="Times New Roman" w:cs="Times New Roman"/>
          <w:sz w:val="28"/>
          <w:szCs w:val="28"/>
        </w:rPr>
        <w:t xml:space="preserve">. </w:t>
      </w:r>
      <w:r w:rsidRPr="00B222CD">
        <w:rPr>
          <w:rFonts w:ascii="Times New Roman" w:hAnsi="Times New Roman" w:cs="Times New Roman"/>
          <w:sz w:val="28"/>
          <w:szCs w:val="28"/>
        </w:rPr>
        <w:t xml:space="preserve"> </w:t>
      </w:r>
      <w:r w:rsidR="000F03FF">
        <w:rPr>
          <w:rFonts w:ascii="Times New Roman" w:hAnsi="Times New Roman" w:cs="Times New Roman"/>
          <w:sz w:val="28"/>
          <w:szCs w:val="28"/>
        </w:rPr>
        <w:t xml:space="preserve"> </w:t>
      </w:r>
      <w:r w:rsidRPr="00B222CD">
        <w:rPr>
          <w:rFonts w:ascii="Times New Roman" w:hAnsi="Times New Roman" w:cs="Times New Roman"/>
          <w:sz w:val="28"/>
          <w:szCs w:val="28"/>
        </w:rPr>
        <w:t xml:space="preserve">Работа собрания протоколируется.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4.8. Собрание не вправе принимать решения по вопросам, относящимся к компетенции выборных профсоюзных органов вышестоящих организаций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4.9. В соответствии с пунктом 30 Устава Профсоюза может созываться внеочередное собрание первичной профсоюзной организации школы. Внеочередное собрание созывается: - по инициативе профсоюзного комитета; - по требованию не менее чем одной трети членов Профсоюза, состоящих на профсоюзном учете; - по решению Президиума территориального комитета (совета) соответствующей территориальной организации Профсоюза. Повестка дня и дата проведения внеочередного собрания первичной профсоюзной организации школы объявляются не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чем за 15 дней.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</w:t>
      </w:r>
      <w:r w:rsidR="000947F2">
        <w:rPr>
          <w:rFonts w:ascii="Times New Roman" w:hAnsi="Times New Roman" w:cs="Times New Roman"/>
          <w:sz w:val="28"/>
          <w:szCs w:val="28"/>
        </w:rPr>
        <w:t xml:space="preserve">  5 лет</w:t>
      </w:r>
      <w:r w:rsidRPr="00B22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Профсоюзный комитет: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4.11.2. Созывает профсоюзное собрание.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4.11.3. 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4.11.4. Принимает решение о вступлении в коллективные переговоры с работодателем по заключению коллективного договора.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4.11.7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4.11.8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 его выполнением.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4.11.9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4.11.10</w:t>
      </w:r>
      <w:r w:rsidR="0038238E" w:rsidRPr="00B222CD">
        <w:rPr>
          <w:rFonts w:ascii="Times New Roman" w:hAnsi="Times New Roman" w:cs="Times New Roman"/>
          <w:sz w:val="28"/>
          <w:szCs w:val="28"/>
        </w:rPr>
        <w:t>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4.11.11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Осуществляет общественный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4.11.12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4.11.13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Обеспечивает профсоюзный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4.11.14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 </w:t>
      </w:r>
      <w:proofErr w:type="gramEnd"/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4.11.15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Формирует комиссии, избирает уполномоченных по охране труда, руководит их работой.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4.11.17</w:t>
      </w:r>
      <w:r w:rsidR="0038238E" w:rsidRPr="00B222CD">
        <w:rPr>
          <w:rFonts w:ascii="Times New Roman" w:hAnsi="Times New Roman" w:cs="Times New Roman"/>
          <w:sz w:val="28"/>
          <w:szCs w:val="28"/>
        </w:rPr>
        <w:t>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4.11.17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4.11.18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 </w:t>
      </w:r>
    </w:p>
    <w:p w:rsidR="00FE7CBB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4.11.19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Информирует членов Профсоюза о своей работе, деятельности выборных профсоюзных органов вышестоящих организаций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4.11.2</w:t>
      </w:r>
      <w:r w:rsidR="00B22E6D">
        <w:rPr>
          <w:rFonts w:ascii="Times New Roman" w:hAnsi="Times New Roman" w:cs="Times New Roman"/>
          <w:sz w:val="28"/>
          <w:szCs w:val="28"/>
        </w:rPr>
        <w:t>0</w:t>
      </w:r>
      <w:r w:rsidRPr="00B222CD">
        <w:rPr>
          <w:rFonts w:ascii="Times New Roman" w:hAnsi="Times New Roman" w:cs="Times New Roman"/>
          <w:sz w:val="28"/>
          <w:szCs w:val="28"/>
        </w:rPr>
        <w:t xml:space="preserve">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4.11.21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Распоряжается финансовыми средствами первичной профсоюзной организации школы в соответствии с утвержденной сметой. </w:t>
      </w:r>
    </w:p>
    <w:p w:rsidR="00FE7CBB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4.11.22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4.11.23</w:t>
      </w:r>
      <w:r w:rsidR="0038238E" w:rsidRPr="00B222CD">
        <w:rPr>
          <w:rFonts w:ascii="Times New Roman" w:hAnsi="Times New Roman" w:cs="Times New Roman"/>
          <w:sz w:val="28"/>
          <w:szCs w:val="28"/>
        </w:rPr>
        <w:t>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4.11.24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4.11.25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При необходимости рассматривает акты и принимает решения по результатам работы ревизионной комиссии. </w:t>
      </w:r>
    </w:p>
    <w:p w:rsidR="0038238E" w:rsidRPr="00B222CD" w:rsidRDefault="00FA5C4F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4.11.26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В соответствии с Уставом Профсоюза созывает внеочередное собрание. </w:t>
      </w:r>
    </w:p>
    <w:p w:rsidR="0038238E" w:rsidRPr="00B222CD" w:rsidRDefault="00FA5C4F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4.11.27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Реализует иные полномочия, в том числе делегированные ему профсоюзным собранием.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 Председатель первичной профсоюзной организации избирается на срок полномочий профсоюзного комитета.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профсоюзной организации школы: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4.13.4. Председательствует на профсоюзном собрании, ведет заседание профсоюзного комитета.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4.13.8. 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4.13.9. Организует делопроизводство и текущее хранение документов первичной профсоюзной организации школы.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4.13.10. Реализует иные полномочия, делегированные профсоюзным собранием, профсоюзным комитетом.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4.14. 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 V. РЕВИЗИОННАЯ КОМИССИЯ ПЕРВИЧНОЙ ПРОФСОЮЗНОЙ ОРГАНИЗАЦИИ ШКОЛЫ.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5.4. Член ревизионной комиссии не может одновременно являться членом профсоюзного комитета.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5.5. Ревизионная комиссия избирает из своего состава председателя и заместителя (заместителей).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5.6. Председатель ревизионной комиссии участвует в работе профсоюзного комитета с правом совещательного голоса.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VI. ИМУЩЕСТВО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</w:t>
      </w: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школы, Положением (уставом) территориальной организации Профсоюза и Уставом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 </w:t>
      </w:r>
      <w:r w:rsidR="00B2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 </w:t>
      </w:r>
    </w:p>
    <w:p w:rsidR="0038238E" w:rsidRPr="00B222CD" w:rsidRDefault="00B222C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VII. РЕОРГАНИЗАЦИЯ И ЛИКВИДАЦИЯ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7.1. 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Профсоюза. 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7.2. В случае принятия решения о ликвидации первичной профсоюзной организации школы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имущество,  оставшееся после ликвидации организации направляется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VIII. ЗАКЛЮЧИТЕЛЬНЫЕ ПОЛОЖЕНИЯ.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8.1. 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 </w:t>
      </w:r>
    </w:p>
    <w:p w:rsidR="00B06287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8.2. Местонахождение руководящих органов первичной профсоюзной организации школы: </w:t>
      </w:r>
      <w:r w:rsidR="001F7CA9" w:rsidRPr="00B222CD">
        <w:rPr>
          <w:rFonts w:ascii="Times New Roman" w:hAnsi="Times New Roman" w:cs="Times New Roman"/>
          <w:sz w:val="28"/>
          <w:szCs w:val="28"/>
        </w:rPr>
        <w:t>РД Хасавюртовский район с. Аксай ул. Виноградная №1</w:t>
      </w:r>
      <w:r w:rsidRPr="00B222C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40AF" w:rsidRPr="00B222CD" w:rsidRDefault="00E0087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40AF" w:rsidRPr="00B222CD" w:rsidSect="003823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238E"/>
    <w:rsid w:val="000947F2"/>
    <w:rsid w:val="000F03FF"/>
    <w:rsid w:val="001D530A"/>
    <w:rsid w:val="001F7CA9"/>
    <w:rsid w:val="002A124F"/>
    <w:rsid w:val="00365445"/>
    <w:rsid w:val="0038238E"/>
    <w:rsid w:val="005C69DB"/>
    <w:rsid w:val="00710779"/>
    <w:rsid w:val="00730944"/>
    <w:rsid w:val="00753911"/>
    <w:rsid w:val="007E239E"/>
    <w:rsid w:val="0084728F"/>
    <w:rsid w:val="00B06287"/>
    <w:rsid w:val="00B222CD"/>
    <w:rsid w:val="00B22E6D"/>
    <w:rsid w:val="00B6188D"/>
    <w:rsid w:val="00D97863"/>
    <w:rsid w:val="00E0087E"/>
    <w:rsid w:val="00ED7C5E"/>
    <w:rsid w:val="00FA5C4F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аксай</dc:creator>
  <cp:keywords/>
  <dc:description/>
  <cp:lastModifiedBy>Admin</cp:lastModifiedBy>
  <cp:revision>13</cp:revision>
  <dcterms:created xsi:type="dcterms:W3CDTF">2020-12-10T14:49:00Z</dcterms:created>
  <dcterms:modified xsi:type="dcterms:W3CDTF">2020-12-14T05:41:00Z</dcterms:modified>
</cp:coreProperties>
</file>